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黑体" w:hAnsi="黑体" w:eastAsia="黑体"/>
          <w:b w:val="0"/>
          <w:bCs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color w:val="2B2B2B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color w:val="2B2B2B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小标宋简体" w:hAnsi="仿宋" w:eastAsia="方正小标宋简体"/>
          <w:b w:val="0"/>
          <w:bCs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2B2B2B"/>
          <w:sz w:val="44"/>
          <w:szCs w:val="44"/>
        </w:rPr>
        <w:t>同意报考证明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我单位同意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其参加河南省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2021年公务员招录考试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，并保证其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如被录用，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将配合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有关部门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办理其档案、党（团）、人事关系等移交手续。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日。</w:t>
      </w:r>
      <w:r>
        <w:rPr>
          <w:rFonts w:hint="eastAsia" w:ascii="楷体_GB2312" w:hAnsi="楷体_GB2312" w:eastAsia="楷体_GB2312" w:cs="楷体_GB2312"/>
          <w:color w:val="2B2B2B"/>
          <w:sz w:val="32"/>
          <w:szCs w:val="32"/>
        </w:rPr>
        <w:t>（该同志非在职公务员和参照公务员法管理机关（单位）工作人员，未进行公务员登记备案或参照公务员法管理机关（单位）工作人员登记备案）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单位联系人：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3360" w:firstLineChars="105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（加盖具有人事管理权限的公章）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注：请如实诚信填写相关内容，并请勿随意删减本模板内容，请勿漏项，以免影响应试者的资格审查和考试录用。</w:t>
      </w: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B"/>
    <w:rsid w:val="00531DD6"/>
    <w:rsid w:val="007D31E9"/>
    <w:rsid w:val="00E138E4"/>
    <w:rsid w:val="00EF717B"/>
    <w:rsid w:val="3FD79297"/>
    <w:rsid w:val="D6EE976E"/>
    <w:rsid w:val="FE7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2021-04-28T13:06:00Z</dcterms:created>
  <dc:creator>ayzzbhzp@126.com</dc:creator>
  <cp:lastModifiedBy>greatwall</cp:lastModifiedBy>
  <dcterms:modified xsi:type="dcterms:W3CDTF">2021-05-06T19:00:31Z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