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35" w:type="dxa"/>
        <w:jc w:val="right"/>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82"/>
        <w:gridCol w:w="1278"/>
        <w:gridCol w:w="1011"/>
        <w:gridCol w:w="1602"/>
        <w:gridCol w:w="1249"/>
        <w:gridCol w:w="878"/>
        <w:gridCol w:w="1486"/>
        <w:gridCol w:w="12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06" w:hRule="atLeast"/>
          <w:tblCellSpacing w:w="0" w:type="dxa"/>
          <w:jc w:val="right"/>
        </w:trPr>
        <w:tc>
          <w:tcPr>
            <w:tcW w:w="9735" w:type="dxa"/>
            <w:gridSpan w:val="8"/>
            <w:shd w:val="clear"/>
            <w:vAlign w:val="center"/>
          </w:tcPr>
          <w:p>
            <w:pPr>
              <w:keepNext w:val="0"/>
              <w:keepLines w:val="0"/>
              <w:widowControl/>
              <w:suppressLineNumbers w:val="0"/>
              <w:spacing w:before="0" w:beforeAutospacing="0" w:after="0" w:afterAutospacing="0"/>
              <w:ind w:left="0" w:right="0"/>
              <w:jc w:val="center"/>
            </w:pPr>
            <w:bookmarkStart w:id="0" w:name="_GoBack"/>
            <w:r>
              <w:rPr>
                <w:rFonts w:ascii="宋体" w:hAnsi="宋体" w:eastAsia="宋体" w:cs="宋体"/>
                <w:kern w:val="0"/>
                <w:sz w:val="24"/>
                <w:szCs w:val="24"/>
                <w:bdr w:val="none" w:color="auto" w:sz="0" w:space="0"/>
                <w:lang w:val="en-US" w:eastAsia="zh-CN" w:bidi="ar"/>
              </w:rPr>
              <w:t>2020年民权县公开招聘派遣制及自收自支工作人员笔试成绩及进入面试人员名单公示</w:t>
            </w:r>
            <w:bookmarkEnd w:id="0"/>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5" w:hRule="atLeast"/>
          <w:tblCellSpacing w:w="0" w:type="dxa"/>
          <w:jc w:val="right"/>
        </w:trPr>
        <w:tc>
          <w:tcPr>
            <w:tcW w:w="91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w:t>
            </w:r>
          </w:p>
        </w:tc>
        <w:tc>
          <w:tcPr>
            <w:tcW w:w="12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考场</w:t>
            </w:r>
          </w:p>
        </w:tc>
        <w:tc>
          <w:tcPr>
            <w:tcW w:w="102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座号</w:t>
            </w:r>
          </w:p>
        </w:tc>
        <w:tc>
          <w:tcPr>
            <w:tcW w:w="160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准考证号</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姓名</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性别</w:t>
            </w:r>
          </w:p>
        </w:tc>
        <w:tc>
          <w:tcPr>
            <w:tcW w:w="150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笔试成绩</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派遣制</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20210001026</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张喜娜</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20210001023</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李智慧</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20210001033</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黄恒</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20210001048</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刘钊</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20210001007</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申恩超</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20210001014</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吴绍霞</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20210001034</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李志勇</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20210001009</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周振国</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20210001036</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耿田然</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20210001015</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杨倩</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20210001016</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陈本玲</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20210001024</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祝婷</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20210001013</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赵子硕</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20210001030</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李凤琴</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20210001031</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袁德建</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20210001041</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周金凤</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20210001005</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田威</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20210001038</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胡芳</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20210001049</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崔秀新</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20210001042</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邹银盼</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20210001004</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耿晓雪</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20210001043</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刘艳</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20210001035</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廖萌萌</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20210001022</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董冰鑫</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派遣制</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20210001018</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吴欠欠</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20210001047</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夏消消</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20210001002</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段玉洁</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20210001021</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盖米雪</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20210001039</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郑敏月</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20210001040</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彭新宇</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20210001044</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张蕊</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20210001046</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肖柯</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20210001027</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赵景宇</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20210001017</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李悦</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20210001020</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王雪芳</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20210001045</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刘瑞洁</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20210001012</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黄钊</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20210001003</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张娜</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20210001051</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胡超臣</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20210001001</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王士美</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20210001050</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任梦梦</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20210001029</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韩古今</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20210001028</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刘悦</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20210001032</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吕松雪</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20210001008</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焦显茹</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20210001006</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王凯</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20210001010</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王明明</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20210001011</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毛亚慈</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20210001019</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孙超杰</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20210001025</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陈兰兰</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第二考场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20210001037</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徐坤</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restart"/>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自收自支</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20210002060</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张尧森</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20210002072</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安皓伟</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20210002076</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李坤琦</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20210002066</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王永胜</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20210002052</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杨默涵</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20210002064</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任行</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20210002078</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李丹</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20210002062</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张鹤凡</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20210002075</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刘显杰</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20210002077</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郭艳</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20210002070</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马琳</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20210002058</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孟霞</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20210002059</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郑会敏</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20210002068</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邓斌</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20210002069</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王文源</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50</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20210002071</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陈鹏</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20210002074</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胡洋</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20210002061</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张春艳</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48</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20210002053</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杨曼</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20210002055</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刘盼盼</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20210002063</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金思</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20210002067</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陈东昌</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20210002056</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曹瑜薇</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20210002057</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徐玲玲</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20210002065</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吴明霞</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20210002079</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朱豪</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23</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20210002073</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许斌</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37</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20210002051</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潘雪</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女</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35</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blCellSpacing w:w="0" w:type="dxa"/>
          <w:jc w:val="right"/>
        </w:trPr>
        <w:tc>
          <w:tcPr>
            <w:tcW w:w="0" w:type="auto"/>
            <w:vMerge w:val="continue"/>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第三考场</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20210002054</w:t>
            </w:r>
          </w:p>
        </w:tc>
        <w:tc>
          <w:tcPr>
            <w:tcW w:w="126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薛博文</w:t>
            </w:r>
          </w:p>
        </w:tc>
        <w:tc>
          <w:tcPr>
            <w:tcW w:w="8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缺考</w:t>
            </w:r>
          </w:p>
        </w:tc>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A40D0"/>
    <w:rsid w:val="5B1A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2021-04-28T02:08:00Z</dcterms:created>
  <dc:creator>Administrator</dc:creator>
  <cp:lastModifiedBy>Administrator</cp:lastModifiedBy>
  <dcterms:modified xsi:type="dcterms:W3CDTF">2021-04-28T02:35:18Z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