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许昌市直学校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/>
          <w:b/>
          <w:sz w:val="44"/>
          <w:szCs w:val="44"/>
        </w:rPr>
        <w:t>年公开招聘教师面试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参考教材书目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b/>
          <w:color w:val="auto"/>
          <w:sz w:val="32"/>
          <w:szCs w:val="32"/>
        </w:rPr>
        <w:t>、</w:t>
      </w: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汉语言文学、学科教学(语文)、中国现当代文学、中国古代文学、文艺学、古典文献学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数学与应用数学、基础数学、计算数学、应用数学、学科教学（数学）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英语、英语语言文学、学科教学（英语）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出版社《英语》（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_GB2312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网络工程、网络空间安全、计算机科学与技术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河南科学技术出版社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信息技术</w:t>
      </w:r>
      <w:r>
        <w:rPr>
          <w:rFonts w:hint="eastAsia" w:ascii="仿宋_GB2312" w:hAnsi="仿宋" w:eastAsia="仿宋_GB2312" w:cs="仿宋"/>
          <w:color w:val="auto"/>
          <w:sz w:val="24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（八年级下册）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2018年1月第5版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物理学、应用物理、学科教学（物理）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化学、应用化学、学科教学（化学）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化学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生物科学、生物技术、生物工程、学科教学（生物）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生物学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</w:t>
      </w:r>
      <w:r>
        <w:rPr>
          <w:rFonts w:hint="eastAsia" w:ascii="黑体" w:hAnsi="宋体" w:eastAsia="黑体"/>
          <w:b/>
          <w:color w:val="auto"/>
          <w:sz w:val="32"/>
          <w:szCs w:val="32"/>
        </w:rPr>
        <w:t>许昌</w:t>
      </w: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道德与法治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化学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化学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体育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（足球方向）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FF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color w:val="auto"/>
          <w:sz w:val="32"/>
          <w:szCs w:val="32"/>
        </w:rPr>
        <w:t>、许昌市第</w:t>
      </w: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color w:val="auto"/>
          <w:sz w:val="32"/>
          <w:szCs w:val="32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FF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b/>
          <w:color w:val="auto"/>
          <w:sz w:val="32"/>
          <w:szCs w:val="32"/>
        </w:rPr>
        <w:t>许昌市第</w:t>
      </w: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宋体" w:eastAsia="黑体"/>
          <w:b/>
          <w:color w:val="auto"/>
          <w:sz w:val="32"/>
          <w:szCs w:val="32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物理 </w:t>
      </w:r>
      <w:r>
        <w:rPr>
          <w:rFonts w:hint="eastAsia" w:ascii="仿宋_GB2312" w:hAnsi="仿宋" w:eastAsia="仿宋_GB2312" w:cs="仿宋"/>
          <w:color w:val="auto"/>
          <w:sz w:val="24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道德与法治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_GB2312" w:hAnsi="仿宋_GB2312" w:eastAsia="仿宋_GB2312" w:cs="仿宋_GB2312"/>
          <w:b w:val="0"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许昌市第八中学（高中）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《数学 选修4-5（不等式选讲）》（高中数学）2007年1月第2版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_GB2312" w:hAnsi="仿宋" w:eastAsia="仿宋_GB2312" w:cs="仿宋"/>
          <w:color w:val="FF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sz w:val="32"/>
          <w:szCs w:val="32"/>
        </w:rPr>
        <w:t>许昌市第</w:t>
      </w: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宋体" w:eastAsia="黑体"/>
          <w:b/>
          <w:color w:val="auto"/>
          <w:sz w:val="32"/>
          <w:szCs w:val="32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美术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人民教育出版社《美术》（九年级上册）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2014年3月第1版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化学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化学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物理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</w:rPr>
        <w:t>人民教育出版社《物理》（八年级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下</w:t>
      </w:r>
      <w:r>
        <w:rPr>
          <w:rFonts w:hint="eastAsia" w:ascii="仿宋_GB2312" w:hAnsi="仿宋" w:eastAsia="仿宋_GB2312" w:cs="仿宋"/>
          <w:color w:val="auto"/>
          <w:sz w:val="24"/>
        </w:rPr>
        <w:t>册）2012年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物理 </w:t>
      </w:r>
      <w:r>
        <w:rPr>
          <w:rFonts w:hint="eastAsia" w:ascii="仿宋_GB2312" w:hAnsi="仿宋" w:eastAsia="仿宋_GB2312" w:cs="仿宋"/>
          <w:color w:val="auto"/>
          <w:sz w:val="24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地理  </w:t>
      </w:r>
      <w:r>
        <w:rPr>
          <w:rFonts w:hint="eastAsia" w:ascii="仿宋_GB2312" w:hAnsi="仿宋" w:eastAsia="仿宋_GB2312" w:cs="仿宋"/>
          <w:color w:val="auto"/>
          <w:sz w:val="24"/>
        </w:rPr>
        <w:t>人民教育出版社《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地理</w:t>
      </w:r>
      <w:r>
        <w:rPr>
          <w:rFonts w:hint="eastAsia" w:ascii="仿宋_GB2312" w:hAnsi="仿宋" w:eastAsia="仿宋_GB2312" w:cs="仿宋"/>
          <w:color w:val="auto"/>
          <w:sz w:val="24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（八年级下册）</w:t>
      </w:r>
      <w:r>
        <w:rPr>
          <w:rFonts w:hint="eastAsia" w:ascii="仿宋_GB2312" w:hAnsi="仿宋" w:eastAsia="仿宋_GB2312" w:cs="仿宋"/>
          <w:color w:val="auto"/>
          <w:sz w:val="24"/>
        </w:rPr>
        <w:t>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道德与法治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生物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生物学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历史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中国历史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许昌实验中学（初中部）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出版社《英语》（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物理 </w:t>
      </w:r>
      <w:r>
        <w:rPr>
          <w:rFonts w:hint="eastAsia" w:ascii="仿宋_GB2312" w:hAnsi="仿宋" w:eastAsia="仿宋_GB2312" w:cs="仿宋"/>
          <w:color w:val="auto"/>
          <w:sz w:val="24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道德与法治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FF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sz w:val="32"/>
          <w:szCs w:val="32"/>
        </w:rPr>
        <w:t>许昌</w:t>
      </w: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汉语言文学、汉语言文字学、中国古代文学、学科教学（语文）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数学与应用数学、基础数学、学科教学（数学）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sz w:val="32"/>
          <w:szCs w:val="32"/>
        </w:rPr>
        <w:t>许昌市毓秀路小学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</w:rPr>
        <w:t>许昌</w:t>
      </w: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第二实验幼儿园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hAnsi="仿宋" w:eastAsia="仿宋_GB2312" w:cs="仿宋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学前教育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教育科学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出版社《幼儿园和谐发展课程 语言 大班下 修订版》2010年1月第2版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sz w:val="32"/>
          <w:szCs w:val="32"/>
        </w:rPr>
        <w:t>许昌</w:t>
      </w: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市人民政府机关幼儿园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学前教育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教育科学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出版社《幼儿园和谐发展课程 语言 大班下修订版</w:t>
      </w:r>
      <w:bookmarkStart w:id="0" w:name="_GoBack"/>
      <w:bookmarkEnd w:id="0"/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 xml:space="preserve"> 》2010年1月第2版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许昌市特殊教育学校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特殊教育、特殊教育（康复方向）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《生活数学 二年级上册》2018年7月第1版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许昌市第三高级中学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汉语言文学、学科教学（语文）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语文出版社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《中国现当代散文鉴赏》（高中语文）2005年8月第1版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数学与应用数学、学科教学（数学）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《数学 选修4-5（不等式选讲）》（高中数学）2007年1月第2版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英语、学科教学（英语）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北京师范大学出版社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《英语8（选修模块）》（高中英语）2009年3月第3版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政治学、思想政治教育、学科教学（思政）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《思想政治 必修3（文化生活）》（高中思想政治）2018年4月第6版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历史学、学科教学（历史）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《历史 选修4（中外历史人物评说）》（高中历史）2007年3月第3版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地理科学、学科教学（地理）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《地理 选修3（旅游地理）》（高中地理）2007年1月第2版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物理学、学科教学（物理）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《物理 选修3-3》（高中物理）2010年4月第3版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化学、学科教学（化学）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《化学 选修3（物质结构与性质）》（高中化学）2009年3月第3版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生物科学、学科教学（生物）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《生物 选修1（生物技术实践）》（高中生物）2007年1月第2版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体育（排球方向）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教育科学出版社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《体育与健康》（高中全一册）2008年6月第1版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许昌市第五高级中学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中国语言文学、学科教学（语文）、汉语国际教育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语文出版社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《中国现当代散文鉴赏》（高中语文）2005年8月第1版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数学类、学科教学（数学）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《数学 选修4-5（不等式选讲）》（高中数学）2007年1月第2版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英语、英语语言文学、学科教学（英语）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北京师范大学出版社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《英语8（选修模块）》（高中英语）2009年3月第3版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历史学类、学科教学（历史）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《历史 选修4（中外历史人物评说）》（高中历史）2007年3月第3版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机械设计制造及其自动化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中国劳动社会保障出版社《机械制图（第七版）》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2018年7月第7版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软件工程、计算机软件与理论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人民邮电出版社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《中文版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Dreamweaver CC基础培训教程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2016年5月第1版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计算机科学与技术类、网络工程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电子工业出版社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《计算机网络技术》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2013年8月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电气工程类、电气工程及其自动化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高等教育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出版社《电子技术基础与技能》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2014年1月第2版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控制科学与工程类、自动化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高等教育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出版社《机械设备控制技术》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2013年9月第1版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车辆工程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科学技术文献出版社《汽车底盘构造与维修》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2015年4月第1版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黑体" w:hAnsi="宋体" w:eastAsia="黑体"/>
          <w:b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许昌市幼儿师范学校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音乐表演（声乐方向） 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高等教育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出版社《音乐（基础版）》（第二版）2013年6月第2版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播音与主持艺术 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郑州大学出版社《普通话口语教程》2017年9月第1版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音乐表演（钢琴方向） 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上海音乐学院出版社《儿童歌曲弹唱曲集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（简谱版）》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2014年7月第1版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音乐学、音乐教育学 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高等教育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 xml:space="preserve">出版社《音乐（基础版）》（第二版）2013年6月第2版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美术学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高等教育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出版社《美术 上册》（第二版）2010年8月第2版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绘画 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val="en-US" w:eastAsia="zh-CN"/>
        </w:rPr>
        <w:t>郑州大学出版社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《美术 实用绘画基础》2014年8月第1版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历史学、学科教学（历史）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《历史 选修4（中外历史人物评说）》（高中历史）2007年3月第3版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思想政治教育、学科教学（思想政治）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《思想政治 必修3（文化生活）》（高中政治）2018年4月第6版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教育科学出版社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《体育与健康》（高中全一册）2008年6月第1版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学前教育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高等教育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出版社《学前教育基础知识》2016年10月第1版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心理学 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val="en-US" w:eastAsia="zh-CN"/>
        </w:rPr>
        <w:t>郑州大学出版社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《幼儿心理学》2007年7月第1版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教育学  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val="en-US" w:eastAsia="zh-CN"/>
        </w:rPr>
        <w:t>郑州大学出版社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《幼儿教育学》2008年5月第1版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汉语言文学、学科教学（语文）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语文出版社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《中国现当代散文鉴赏》2005年8月第1版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  <w:t>许昌工商管理学校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语文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语文出版社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《中国现当代散文鉴赏》（高中语文）2005年8月第1版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教育科学出版社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《体育与健康》（高中全一册）2008年6月第1版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《数学 选修4-5（不等式选讲）》（高中数学）2007年1月第2版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政治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《思想政治 必修3（文化生活）》（高中政治）2018年4月第6版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计算机类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电子工业出版社《计算机应用基础（基础模块）（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Windows7+Office2010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）》（第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2014年5月第1版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电子商务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中国劳动社会保障出版社《电子商务基础》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2016年7月第1版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会计学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中国劳动社会保障出版社《会计基础》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2016年4月第1版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旅游管理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中国劳动社会保障出版社《导游实务》（第二版）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2017年5月第2版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酒店管理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清华大学出版社《客房服务》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2011年10月第1版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行政管理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中国劳动社会保障出版社《现代管理基础知识（第三版）》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2020年3月第3版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许昌市建安区长村张街道办事处中心学校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历史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中国历史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道德与法治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出版社《英语》（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许昌市瑞昌路小学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eastAsia="仿宋_GB2312"/>
          <w:color w:val="FF0000"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</w:t>
      </w:r>
      <w:r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计算机类 </w:t>
      </w:r>
      <w:r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河南科学技术出版社《信息技术》（四年级下册）2017年1月第5版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科学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大象出版社《科学》（四年级下册）2004年6月第1版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政治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道德与法治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11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许昌市建安区长村张街道办事处屯北小学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外语教学与研究出版社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计算机类 </w:t>
      </w:r>
      <w:r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河南科学技术出版社《信息技术》（四年级下册）2017年1月第5版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许昌市建安区长村张街道办事处长村刘小学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许昌市建安区长村张街道办事处洼孙小学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default" w:ascii="仿宋_GB2312" w:hAnsi="仿宋" w:eastAsia="仿宋_GB2312" w:cs="仿宋"/>
          <w:color w:val="FF0000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许昌市建安区长村张街道办事处干戈李小学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美术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美术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_GB2312" w:eastAsia="仿宋_GB2312"/>
          <w:b/>
          <w:bCs/>
          <w:color w:val="FF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许昌市建安区长村张街道办事处大路陈小学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美术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美术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许昌市新东街学校（小学部）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外语教学与研究出版社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音乐(舞蹈方向)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default" w:ascii="仿宋_GB2312" w:hAnsi="仿宋_GB2312" w:eastAsia="仿宋_GB2312" w:cs="仿宋_GB2312"/>
          <w:b w:val="0"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许昌市新东街学校（中学部）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汉语言文学、学科教学(语文)、中国现当代文学、中国古代文学、文艺学、汉浯言文字学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出版社《英语》（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体育（排球方向）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历史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中国历史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地理  </w:t>
      </w:r>
      <w:r>
        <w:rPr>
          <w:rFonts w:hint="eastAsia" w:ascii="仿宋_GB2312" w:hAnsi="仿宋" w:eastAsia="仿宋_GB2312" w:cs="仿宋"/>
          <w:color w:val="auto"/>
          <w:sz w:val="24"/>
        </w:rPr>
        <w:t>人民教育出版社《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地理</w:t>
      </w:r>
      <w:r>
        <w:rPr>
          <w:rFonts w:hint="eastAsia" w:ascii="仿宋_GB2312" w:hAnsi="仿宋" w:eastAsia="仿宋_GB2312" w:cs="仿宋"/>
          <w:color w:val="auto"/>
          <w:sz w:val="24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（八年级下册）</w:t>
      </w:r>
      <w:r>
        <w:rPr>
          <w:rFonts w:hint="eastAsia" w:ascii="仿宋_GB2312" w:hAnsi="仿宋" w:eastAsia="仿宋_GB2312" w:cs="仿宋"/>
          <w:color w:val="auto"/>
          <w:sz w:val="24"/>
        </w:rPr>
        <w:t>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生物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生物学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物理 </w:t>
      </w:r>
      <w:r>
        <w:rPr>
          <w:rFonts w:hint="eastAsia" w:ascii="仿宋_GB2312" w:hAnsi="仿宋" w:eastAsia="仿宋_GB2312" w:cs="仿宋"/>
          <w:color w:val="auto"/>
          <w:sz w:val="24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_GB2312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计算机类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河南科学技术出版社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信息技术</w:t>
      </w:r>
      <w:r>
        <w:rPr>
          <w:rFonts w:hint="eastAsia" w:ascii="仿宋_GB2312" w:hAnsi="仿宋" w:eastAsia="仿宋_GB2312" w:cs="仿宋"/>
          <w:color w:val="auto"/>
          <w:sz w:val="24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（八年级下册）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2018年1月第5版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default" w:ascii="仿宋_GB2312" w:hAnsi="仿宋_GB2312" w:eastAsia="仿宋_GB2312" w:cs="仿宋_GB2312"/>
          <w:b w:val="0"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许昌市紫云路小学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体育（武术方向）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音乐(舞蹈方向)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美术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美术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default" w:ascii="仿宋_GB2312" w:hAnsi="仿宋_GB2312" w:eastAsia="仿宋_GB2312" w:cs="仿宋_GB2312"/>
          <w:b w:val="0"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许昌市许州路小学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汉语言文学、学科教学(语文)、中国现当代文学、中国古代文学、文艺学、汉浯言文字学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计算机科学与技术、软件工程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河南科学技术出版社《信息技术》（四年级下册）2017年1月第5版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_GB2312" w:hAnsi="仿宋" w:eastAsia="仿宋_GB2312" w:cs="仿宋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许昌市东城区实验学校（中学部）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汉语言文学、学科教学(语文)、中国现当代文学、中国古代文学、文艺学、汉浯言文字学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出版社《英语》（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化学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化学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道德与法治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18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地理  </w:t>
      </w:r>
      <w:r>
        <w:rPr>
          <w:rFonts w:hint="eastAsia" w:ascii="仿宋_GB2312" w:hAnsi="仿宋" w:eastAsia="仿宋_GB2312" w:cs="仿宋"/>
          <w:color w:val="auto"/>
          <w:sz w:val="24"/>
        </w:rPr>
        <w:t>人民教育出版社《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地理</w:t>
      </w:r>
      <w:r>
        <w:rPr>
          <w:rFonts w:hint="eastAsia" w:ascii="仿宋_GB2312" w:hAnsi="仿宋" w:eastAsia="仿宋_GB2312" w:cs="仿宋"/>
          <w:color w:val="auto"/>
          <w:sz w:val="24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（八年级下册）</w:t>
      </w:r>
      <w:r>
        <w:rPr>
          <w:rFonts w:hint="eastAsia" w:ascii="仿宋_GB2312" w:hAnsi="仿宋" w:eastAsia="仿宋_GB2312" w:cs="仿宋"/>
          <w:color w:val="auto"/>
          <w:sz w:val="24"/>
        </w:rPr>
        <w:t>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美术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人民教育出版社《美术》（九年级上册）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2014年3月第1版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许昌市东城区实验学校（小学部）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外语教学与研究出版社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体育（足球方向）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许昌市学府街小学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汉语言文学、学科教学(语文)、中国现当代文学、中国古代文学、文艺学、汉语言文学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外语教学与研究出版社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FF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许昌学院附属中学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出版社《英语》（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物理 </w:t>
      </w:r>
      <w:r>
        <w:rPr>
          <w:rFonts w:hint="eastAsia" w:ascii="仿宋_GB2312" w:hAnsi="仿宋" w:eastAsia="仿宋_GB2312" w:cs="仿宋"/>
          <w:color w:val="auto"/>
          <w:sz w:val="24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地理  </w:t>
      </w:r>
      <w:r>
        <w:rPr>
          <w:rFonts w:hint="eastAsia" w:ascii="仿宋_GB2312" w:hAnsi="仿宋" w:eastAsia="仿宋_GB2312" w:cs="仿宋"/>
          <w:color w:val="auto"/>
          <w:sz w:val="24"/>
        </w:rPr>
        <w:t>人民教育出版社《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地理</w:t>
      </w:r>
      <w:r>
        <w:rPr>
          <w:rFonts w:hint="eastAsia" w:ascii="仿宋_GB2312" w:hAnsi="仿宋" w:eastAsia="仿宋_GB2312" w:cs="仿宋"/>
          <w:color w:val="auto"/>
          <w:sz w:val="24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（八年级下册）</w:t>
      </w:r>
      <w:r>
        <w:rPr>
          <w:rFonts w:hint="eastAsia" w:ascii="仿宋_GB2312" w:hAnsi="仿宋" w:eastAsia="仿宋_GB2312" w:cs="仿宋"/>
          <w:color w:val="auto"/>
          <w:sz w:val="24"/>
        </w:rPr>
        <w:t>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许昌市兴业路小学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计算机类 </w:t>
      </w:r>
      <w:r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河南科学技术出版社《信息技术》（四年级下册）2017年1月第5版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FF0000"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  <w:r>
        <w:rPr>
          <w:rFonts w:hint="eastAsia" w:ascii="仿宋_GB2312" w:hAnsi="仿宋" w:eastAsia="仿宋_GB2312" w:cs="仿宋"/>
          <w:color w:val="FF0000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许昌市文峰路小学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许昌市建安区邓庄街道办事处李庄小学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外语教学与研究出版社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美术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美术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_GB2312" w:hAnsi="仿宋" w:eastAsia="仿宋_GB2312" w:cs="仿宋"/>
          <w:b/>
          <w:bCs/>
          <w:color w:val="FF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许昌市许都路小学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汉语言文学、学科教学(语文)、中国现当代文学、中国古代文学、文艺学、汉浯言文字学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数学与应用数学、基础数学、计算数学、概率论与数理统计、应用数学、运筹学与控制论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外语教学与研究出版社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体育(足球方向）</w:t>
      </w:r>
      <w:r>
        <w:rPr>
          <w:rFonts w:hint="eastAsia" w:ascii="仿宋_GB2312" w:hAnsi="仿宋" w:eastAsia="仿宋_GB2312" w:cs="仿宋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绘画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美术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宋体" w:eastAsia="黑体"/>
          <w:b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许昌市南海街小学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外语教学与研究出版社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体育</w:t>
      </w:r>
      <w:r>
        <w:rPr>
          <w:rFonts w:hint="eastAsia" w:ascii="仿宋_GB2312" w:hAnsi="仿宋" w:eastAsia="仿宋_GB2312" w:cs="仿宋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体育（武术方向）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体育（排球方向）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华东师范大学出版社《体育与健康》（九年级全一册）2013年6月第1版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美术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美术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音乐（器乐方向）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物理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大象出版社《科学》（四年级下册）2004年6月第1版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心理健康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大象出版社《小学生心理健康》（四年级）2013年11月第1版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计算机类 </w:t>
      </w:r>
      <w:r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河南科学技术出版社《信息技术》（四年级下册）2017年1月第5版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许昌市城乡一体化示范区实验学校（小学部）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外语教学与研究出版社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FF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许昌市城乡一体化示范区实验学校（中学部）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化学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化学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地理  </w:t>
      </w:r>
      <w:r>
        <w:rPr>
          <w:rFonts w:hint="eastAsia" w:ascii="仿宋_GB2312" w:hAnsi="仿宋" w:eastAsia="仿宋_GB2312" w:cs="仿宋"/>
          <w:color w:val="auto"/>
          <w:sz w:val="24"/>
        </w:rPr>
        <w:t>人民教育出版社《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地理</w:t>
      </w:r>
      <w:r>
        <w:rPr>
          <w:rFonts w:hint="eastAsia" w:ascii="仿宋_GB2312" w:hAnsi="仿宋" w:eastAsia="仿宋_GB2312" w:cs="仿宋"/>
          <w:color w:val="auto"/>
          <w:sz w:val="24"/>
        </w:rPr>
        <w:t>》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（八年级下册）</w:t>
      </w:r>
      <w:r>
        <w:rPr>
          <w:rFonts w:hint="eastAsia" w:ascii="仿宋_GB2312" w:hAnsi="仿宋" w:eastAsia="仿宋_GB2312" w:cs="仿宋"/>
          <w:color w:val="auto"/>
          <w:sz w:val="24"/>
        </w:rPr>
        <w:t>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13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物理 </w:t>
      </w:r>
      <w:r>
        <w:rPr>
          <w:rFonts w:hint="eastAsia" w:ascii="仿宋_GB2312" w:hAnsi="仿宋" w:eastAsia="仿宋_GB2312" w:cs="仿宋"/>
          <w:color w:val="auto"/>
          <w:sz w:val="24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许昌市建安区小召乡前冯小学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计算机类 </w:t>
      </w:r>
      <w:r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河南科学技术出版社《信息技术》（四年级下册）2017年1月第5版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_GB2312" w:hAnsi="仿宋" w:eastAsia="仿宋_GB2312" w:cs="仿宋"/>
          <w:b/>
          <w:bCs/>
          <w:color w:val="FF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u w:val="none"/>
          <w:lang w:val="en-US" w:eastAsia="zh-CN"/>
        </w:rPr>
        <w:t>许昌市城乡一体化示范区尚东小学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汉语言文学 、中国现当代文学、中国古代文学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default" w:ascii="黑体" w:hAnsi="宋体" w:eastAsia="黑体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u w:val="none"/>
          <w:lang w:val="en-US" w:eastAsia="zh-CN"/>
        </w:rPr>
        <w:t>许昌市兰亭路小学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外语教学与研究出版社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12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美术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美术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u w:val="none"/>
          <w:lang w:val="en-US" w:eastAsia="zh-CN"/>
        </w:rPr>
        <w:t>许昌市建安区小召乡韩村小学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default" w:ascii="黑体" w:hAnsi="宋体" w:eastAsia="黑体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u w:val="none"/>
          <w:lang w:val="en-US" w:eastAsia="zh-CN"/>
        </w:rPr>
        <w:t>许昌市建安区邓庄乡蒋店小学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rPr>
          <w:rFonts w:hint="eastAsia" w:ascii="仿宋_GB2312" w:eastAsia="仿宋_GB2312"/>
          <w:b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美术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美术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宋体" w:eastAsia="黑体"/>
          <w:b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黑体" w:hAnsi="宋体" w:eastAsia="黑体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  <w:u w:val="none"/>
          <w:lang w:val="en-US" w:eastAsia="zh-CN"/>
        </w:rPr>
        <w:t>许昌市建安区邓庄乡前韩小学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四年级下册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黑体" w:hAnsi="宋体" w:eastAsia="黑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B6E4"/>
    <w:multiLevelType w:val="singleLevel"/>
    <w:tmpl w:val="6E34B6E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1619DD"/>
    <w:rsid w:val="008E0F49"/>
    <w:rsid w:val="00BF76EC"/>
    <w:rsid w:val="00F84EC4"/>
    <w:rsid w:val="010A7908"/>
    <w:rsid w:val="010B2116"/>
    <w:rsid w:val="013A25CA"/>
    <w:rsid w:val="01731C9D"/>
    <w:rsid w:val="029530C1"/>
    <w:rsid w:val="02B71BB0"/>
    <w:rsid w:val="03220858"/>
    <w:rsid w:val="034C2D95"/>
    <w:rsid w:val="03872C2B"/>
    <w:rsid w:val="047858CB"/>
    <w:rsid w:val="048E3C1E"/>
    <w:rsid w:val="05D249D4"/>
    <w:rsid w:val="061D7CB3"/>
    <w:rsid w:val="066A38E9"/>
    <w:rsid w:val="09A03B08"/>
    <w:rsid w:val="0AC03AC9"/>
    <w:rsid w:val="0ACD2357"/>
    <w:rsid w:val="0B0C6D45"/>
    <w:rsid w:val="0B353858"/>
    <w:rsid w:val="0C49583D"/>
    <w:rsid w:val="0C4B3E93"/>
    <w:rsid w:val="0CDE14FB"/>
    <w:rsid w:val="0E070398"/>
    <w:rsid w:val="0E265703"/>
    <w:rsid w:val="0E823C9D"/>
    <w:rsid w:val="0E8B5179"/>
    <w:rsid w:val="0ECE513E"/>
    <w:rsid w:val="0F0B0451"/>
    <w:rsid w:val="0FDA6134"/>
    <w:rsid w:val="101765F7"/>
    <w:rsid w:val="10820F59"/>
    <w:rsid w:val="11357D2C"/>
    <w:rsid w:val="11503121"/>
    <w:rsid w:val="11A636B1"/>
    <w:rsid w:val="11AE44BB"/>
    <w:rsid w:val="11FB765E"/>
    <w:rsid w:val="124A4ADB"/>
    <w:rsid w:val="12903D33"/>
    <w:rsid w:val="13147AE9"/>
    <w:rsid w:val="13A413EB"/>
    <w:rsid w:val="13E65202"/>
    <w:rsid w:val="140526E3"/>
    <w:rsid w:val="141652F4"/>
    <w:rsid w:val="14351B3C"/>
    <w:rsid w:val="1440313B"/>
    <w:rsid w:val="169337C0"/>
    <w:rsid w:val="16FB453D"/>
    <w:rsid w:val="18AC7DEB"/>
    <w:rsid w:val="18CB0B5B"/>
    <w:rsid w:val="18E91BD9"/>
    <w:rsid w:val="192449CE"/>
    <w:rsid w:val="1B207946"/>
    <w:rsid w:val="1B452C24"/>
    <w:rsid w:val="1B5E6FE7"/>
    <w:rsid w:val="1BFB47FE"/>
    <w:rsid w:val="1C9B6833"/>
    <w:rsid w:val="1CEE6832"/>
    <w:rsid w:val="1D273908"/>
    <w:rsid w:val="1D586F59"/>
    <w:rsid w:val="1D8B224E"/>
    <w:rsid w:val="1E772882"/>
    <w:rsid w:val="1EC27D4B"/>
    <w:rsid w:val="1F5454FC"/>
    <w:rsid w:val="1F7540C7"/>
    <w:rsid w:val="1FC23C25"/>
    <w:rsid w:val="21506654"/>
    <w:rsid w:val="217253F5"/>
    <w:rsid w:val="229F0A2D"/>
    <w:rsid w:val="231A624C"/>
    <w:rsid w:val="23BF197E"/>
    <w:rsid w:val="240731F7"/>
    <w:rsid w:val="249331A3"/>
    <w:rsid w:val="24BA67FC"/>
    <w:rsid w:val="251C6062"/>
    <w:rsid w:val="25575CEF"/>
    <w:rsid w:val="259E7152"/>
    <w:rsid w:val="25E07433"/>
    <w:rsid w:val="2675645F"/>
    <w:rsid w:val="26836F44"/>
    <w:rsid w:val="26F43349"/>
    <w:rsid w:val="275B6CBF"/>
    <w:rsid w:val="27852420"/>
    <w:rsid w:val="287B3BD1"/>
    <w:rsid w:val="291223CF"/>
    <w:rsid w:val="295A53C4"/>
    <w:rsid w:val="29CE600A"/>
    <w:rsid w:val="29FE2CA0"/>
    <w:rsid w:val="2A150EF4"/>
    <w:rsid w:val="2A356493"/>
    <w:rsid w:val="2A445E5B"/>
    <w:rsid w:val="2A822D0E"/>
    <w:rsid w:val="2B981D39"/>
    <w:rsid w:val="2C0E0D7F"/>
    <w:rsid w:val="2C643873"/>
    <w:rsid w:val="2D3E350D"/>
    <w:rsid w:val="2D976AFF"/>
    <w:rsid w:val="2E331683"/>
    <w:rsid w:val="2EE46353"/>
    <w:rsid w:val="2F733FBF"/>
    <w:rsid w:val="2F8D435E"/>
    <w:rsid w:val="30151FB8"/>
    <w:rsid w:val="30D20933"/>
    <w:rsid w:val="31437289"/>
    <w:rsid w:val="32D9307B"/>
    <w:rsid w:val="33037867"/>
    <w:rsid w:val="33214A3E"/>
    <w:rsid w:val="337D3E22"/>
    <w:rsid w:val="33DF3F85"/>
    <w:rsid w:val="340B7F1B"/>
    <w:rsid w:val="35CD180D"/>
    <w:rsid w:val="35E83F61"/>
    <w:rsid w:val="368272C5"/>
    <w:rsid w:val="36A13627"/>
    <w:rsid w:val="372907F5"/>
    <w:rsid w:val="37784BC1"/>
    <w:rsid w:val="37AA4AA6"/>
    <w:rsid w:val="389B5D14"/>
    <w:rsid w:val="3933735D"/>
    <w:rsid w:val="3A792671"/>
    <w:rsid w:val="3A982A14"/>
    <w:rsid w:val="3AA7125F"/>
    <w:rsid w:val="3B251BE5"/>
    <w:rsid w:val="3B486BB6"/>
    <w:rsid w:val="3B4E5DF1"/>
    <w:rsid w:val="3C6F00CA"/>
    <w:rsid w:val="3C717B49"/>
    <w:rsid w:val="3C8967D1"/>
    <w:rsid w:val="3E0669D8"/>
    <w:rsid w:val="3E4C5B1C"/>
    <w:rsid w:val="3E556007"/>
    <w:rsid w:val="3E6160A2"/>
    <w:rsid w:val="3EE90326"/>
    <w:rsid w:val="40AD45F6"/>
    <w:rsid w:val="418A0998"/>
    <w:rsid w:val="41BE20B1"/>
    <w:rsid w:val="41DF4899"/>
    <w:rsid w:val="422561E8"/>
    <w:rsid w:val="42557A0F"/>
    <w:rsid w:val="425F425E"/>
    <w:rsid w:val="433079AA"/>
    <w:rsid w:val="43BC2769"/>
    <w:rsid w:val="43FF363A"/>
    <w:rsid w:val="445D572F"/>
    <w:rsid w:val="45E24B45"/>
    <w:rsid w:val="45ED3CA8"/>
    <w:rsid w:val="464053ED"/>
    <w:rsid w:val="470356FA"/>
    <w:rsid w:val="473842E1"/>
    <w:rsid w:val="494D0C36"/>
    <w:rsid w:val="49D00ED4"/>
    <w:rsid w:val="4A0206C5"/>
    <w:rsid w:val="4A034325"/>
    <w:rsid w:val="4A90139B"/>
    <w:rsid w:val="4AA25809"/>
    <w:rsid w:val="4AEF2411"/>
    <w:rsid w:val="4D763BB1"/>
    <w:rsid w:val="4D843C51"/>
    <w:rsid w:val="4DC32D64"/>
    <w:rsid w:val="4DE94DDF"/>
    <w:rsid w:val="4E27277A"/>
    <w:rsid w:val="4E3C315C"/>
    <w:rsid w:val="4E656BCD"/>
    <w:rsid w:val="4E81072C"/>
    <w:rsid w:val="4F1E2F55"/>
    <w:rsid w:val="4F4C06E1"/>
    <w:rsid w:val="50304655"/>
    <w:rsid w:val="508118DF"/>
    <w:rsid w:val="5161138D"/>
    <w:rsid w:val="516C515F"/>
    <w:rsid w:val="516F428E"/>
    <w:rsid w:val="52BC1CC6"/>
    <w:rsid w:val="53D76B48"/>
    <w:rsid w:val="54433858"/>
    <w:rsid w:val="546E1515"/>
    <w:rsid w:val="54B215E3"/>
    <w:rsid w:val="54F22A73"/>
    <w:rsid w:val="55934121"/>
    <w:rsid w:val="560A3A0E"/>
    <w:rsid w:val="561A620E"/>
    <w:rsid w:val="56606073"/>
    <w:rsid w:val="57705128"/>
    <w:rsid w:val="57984228"/>
    <w:rsid w:val="57D66DEC"/>
    <w:rsid w:val="57E12151"/>
    <w:rsid w:val="57F42916"/>
    <w:rsid w:val="583A38D5"/>
    <w:rsid w:val="58802E63"/>
    <w:rsid w:val="58AA17AF"/>
    <w:rsid w:val="59AD2C0A"/>
    <w:rsid w:val="5B2C79D4"/>
    <w:rsid w:val="5B4D51C6"/>
    <w:rsid w:val="5B990F74"/>
    <w:rsid w:val="5BC75656"/>
    <w:rsid w:val="5BDE37F7"/>
    <w:rsid w:val="5C307BAB"/>
    <w:rsid w:val="5CA34E3D"/>
    <w:rsid w:val="5D3E3B8D"/>
    <w:rsid w:val="5D4470FC"/>
    <w:rsid w:val="5D51783B"/>
    <w:rsid w:val="5E1061C4"/>
    <w:rsid w:val="5EDD151E"/>
    <w:rsid w:val="5EE35FD0"/>
    <w:rsid w:val="5F50313B"/>
    <w:rsid w:val="60C938D9"/>
    <w:rsid w:val="617E51EA"/>
    <w:rsid w:val="61A823F8"/>
    <w:rsid w:val="61C92D01"/>
    <w:rsid w:val="62183E39"/>
    <w:rsid w:val="62271B0F"/>
    <w:rsid w:val="62616CD5"/>
    <w:rsid w:val="628078D0"/>
    <w:rsid w:val="62D807E5"/>
    <w:rsid w:val="62FB40E1"/>
    <w:rsid w:val="63606625"/>
    <w:rsid w:val="63F7434A"/>
    <w:rsid w:val="63FC3AC5"/>
    <w:rsid w:val="646E7055"/>
    <w:rsid w:val="64967315"/>
    <w:rsid w:val="64B0132B"/>
    <w:rsid w:val="64B32FA5"/>
    <w:rsid w:val="64DA583D"/>
    <w:rsid w:val="65105276"/>
    <w:rsid w:val="65273FDF"/>
    <w:rsid w:val="65706366"/>
    <w:rsid w:val="66CD4C3D"/>
    <w:rsid w:val="6753262E"/>
    <w:rsid w:val="677D2E6B"/>
    <w:rsid w:val="67CE6B58"/>
    <w:rsid w:val="680A21AE"/>
    <w:rsid w:val="680E6708"/>
    <w:rsid w:val="685C59AC"/>
    <w:rsid w:val="6A5677B4"/>
    <w:rsid w:val="6A59330B"/>
    <w:rsid w:val="6AA77A5C"/>
    <w:rsid w:val="6BF4030B"/>
    <w:rsid w:val="6CB3124A"/>
    <w:rsid w:val="6DCE0500"/>
    <w:rsid w:val="6DD91078"/>
    <w:rsid w:val="6F13497B"/>
    <w:rsid w:val="6FB02BE4"/>
    <w:rsid w:val="6FB93895"/>
    <w:rsid w:val="6FC54656"/>
    <w:rsid w:val="6FFA7A9D"/>
    <w:rsid w:val="711E17DB"/>
    <w:rsid w:val="717938CB"/>
    <w:rsid w:val="71B65AE4"/>
    <w:rsid w:val="725F3D80"/>
    <w:rsid w:val="72802A34"/>
    <w:rsid w:val="72EF2E0C"/>
    <w:rsid w:val="731643B9"/>
    <w:rsid w:val="73FB3906"/>
    <w:rsid w:val="74A83612"/>
    <w:rsid w:val="74B8393A"/>
    <w:rsid w:val="74F442D9"/>
    <w:rsid w:val="75281EAC"/>
    <w:rsid w:val="757254CE"/>
    <w:rsid w:val="76011196"/>
    <w:rsid w:val="7604380F"/>
    <w:rsid w:val="7636529A"/>
    <w:rsid w:val="76A13039"/>
    <w:rsid w:val="76CA5DF1"/>
    <w:rsid w:val="76EB0C6F"/>
    <w:rsid w:val="7797182D"/>
    <w:rsid w:val="779D7B0A"/>
    <w:rsid w:val="77BA36F8"/>
    <w:rsid w:val="77C2707D"/>
    <w:rsid w:val="77EB59CD"/>
    <w:rsid w:val="77EE1680"/>
    <w:rsid w:val="78691FD4"/>
    <w:rsid w:val="78BD4D60"/>
    <w:rsid w:val="79C7553B"/>
    <w:rsid w:val="7A0A4BF4"/>
    <w:rsid w:val="7A2D1D2B"/>
    <w:rsid w:val="7B271BF2"/>
    <w:rsid w:val="7B5002BB"/>
    <w:rsid w:val="7B682A7C"/>
    <w:rsid w:val="7B913B3E"/>
    <w:rsid w:val="7BCC4131"/>
    <w:rsid w:val="7C05313C"/>
    <w:rsid w:val="7CD075FB"/>
    <w:rsid w:val="7D115EAC"/>
    <w:rsid w:val="7D1A3481"/>
    <w:rsid w:val="7D7C7EED"/>
    <w:rsid w:val="7E480730"/>
    <w:rsid w:val="7ED3710A"/>
    <w:rsid w:val="7F5F6BDA"/>
    <w:rsid w:val="7F7C1CA2"/>
    <w:rsid w:val="7FA66E03"/>
    <w:rsid w:val="7FFE5701"/>
    <w:rsid w:val="7FFE58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14</Pages>
  <Words>1133</Words>
  <Characters>6463</Characters>
  <Lines>53</Lines>
  <Paragraphs>15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2018-07-04T09:03:00Z</dcterms:created>
  <dc:creator>桑三博客</dc:creator>
  <cp:lastModifiedBy>lenovo</cp:lastModifiedBy>
  <cp:lastPrinted>2020-07-29T02:43:00Z</cp:lastPrinted>
  <dcterms:modified xsi:type="dcterms:W3CDTF">2020-07-30T02:11:45Z</dcterms:modified>
  <dc:title>许昌市直学校2019年公开招聘教师面试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