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797"/>
        <w:gridCol w:w="286"/>
        <w:gridCol w:w="1129"/>
        <w:gridCol w:w="693"/>
        <w:gridCol w:w="2002"/>
        <w:gridCol w:w="947"/>
        <w:gridCol w:w="1002"/>
        <w:gridCol w:w="713"/>
        <w:gridCol w:w="392"/>
        <w:gridCol w:w="947"/>
        <w:gridCol w:w="497"/>
      </w:tblGrid>
      <w:tr w:rsidR="00983EBD" w:rsidRPr="00983EBD" w:rsidTr="00983EBD">
        <w:trPr>
          <w:trHeight w:val="1086"/>
        </w:trPr>
        <w:tc>
          <w:tcPr>
            <w:tcW w:w="98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bookmarkStart w:id="0" w:name="_GoBack"/>
            <w:r w:rsidRPr="00983EBD">
              <w:rPr>
                <w:rFonts w:ascii="方正小标宋简体" w:eastAsia="方正小标宋简体" w:hAnsi="Calibri" w:cs="Calibri" w:hint="eastAsia"/>
                <w:color w:val="000000"/>
                <w:kern w:val="0"/>
                <w:sz w:val="32"/>
                <w:szCs w:val="32"/>
              </w:rPr>
              <w:t>河南省省直事业单位拟聘用人员名册表</w:t>
            </w:r>
          </w:p>
          <w:bookmarkEnd w:id="0"/>
          <w:p w:rsidR="00983EBD" w:rsidRPr="00983EBD" w:rsidRDefault="00983EBD" w:rsidP="00983EBD">
            <w:pPr>
              <w:widowControl/>
              <w:spacing w:line="294" w:lineRule="atLeast"/>
              <w:jc w:val="left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Cs w:val="21"/>
              </w:rPr>
              <w:t>填报单位：河南省人力资源和社会保障厅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2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毕业院校及专业</w:t>
            </w:r>
          </w:p>
        </w:tc>
        <w:tc>
          <w:tcPr>
            <w:tcW w:w="9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学历</w:t>
            </w: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br/>
              <w:t>（学位）</w:t>
            </w:r>
          </w:p>
        </w:tc>
        <w:tc>
          <w:tcPr>
            <w:tcW w:w="10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报考岗位</w:t>
            </w:r>
          </w:p>
        </w:tc>
        <w:tc>
          <w:tcPr>
            <w:tcW w:w="7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总成绩</w:t>
            </w:r>
          </w:p>
        </w:tc>
        <w:tc>
          <w:tcPr>
            <w:tcW w:w="3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名次</w:t>
            </w:r>
          </w:p>
        </w:tc>
        <w:tc>
          <w:tcPr>
            <w:tcW w:w="9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拟聘用岗位</w:t>
            </w:r>
          </w:p>
        </w:tc>
        <w:tc>
          <w:tcPr>
            <w:tcW w:w="4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黑体" w:eastAsia="黑体" w:hAnsi="黑体" w:cs="Calibri" w:hint="eastAsia"/>
                <w:color w:val="000000"/>
                <w:kern w:val="0"/>
                <w:sz w:val="22"/>
              </w:rPr>
              <w:t>备注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席冠娜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1989.11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河南大学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社会保障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研究生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（硕士）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01管理岗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81.5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953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韦敬深</w:t>
            </w:r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1992.08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中国农业大学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农业资源与环境（土壤学）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研究生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（硕士）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02管理岗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80.3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魏素萍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1987.01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华中农业大学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作物遗传育种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研究生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（硕士）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02管理岗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78.83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马梦媛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1995.02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河南财经政法大学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人力资源管理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03管理岗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79.63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李珍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1993.12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安徽理工大学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人力资源管理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03管理岗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78.88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proofErr w:type="gramStart"/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牛智琪</w:t>
            </w:r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1994.06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湖南财政经济学院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人力资源管理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03管理岗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77.93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焦英杰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1992.04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潍坊学院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市场营销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04管理岗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78.6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谢志</w:t>
            </w:r>
            <w:proofErr w:type="gramStart"/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浩</w:t>
            </w:r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1994.09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共青团员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河南大学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行政管理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04管理岗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78.2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王雪菲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1997.03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安阳师范学院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会计学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05财务岗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81.53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王梦晗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1992.11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中原工学院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金融学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br/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06财务岗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79.7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吕杰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1991.01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华中师范大学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农村与区域发展</w:t>
            </w:r>
            <w:r w:rsidRPr="00983E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研究生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（硕士）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宋体" w:eastAsia="宋体" w:hAnsi="宋体" w:cs="Calibri" w:hint="eastAsia"/>
                <w:color w:val="000000"/>
                <w:kern w:val="0"/>
                <w:sz w:val="22"/>
              </w:rPr>
              <w:t>01管理岗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80.65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彭东鑫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1993.01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南阳师范学院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01管理岗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78.05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4"/>
        </w:trPr>
        <w:tc>
          <w:tcPr>
            <w:tcW w:w="39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王森林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1992.09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郑州大学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01管理岗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77.63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642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李博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1992.01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东北财经大学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01管理岗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76.85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5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王媛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1995年3月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团员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浙江理工大学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本科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（学士）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02管理岗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82.75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5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陈方</w:t>
            </w:r>
            <w:proofErr w:type="gramStart"/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方</w:t>
            </w:r>
            <w:proofErr w:type="gramEnd"/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1991-07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中共党员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云南大学经济学院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会计专业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研究生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（硕士）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财务岗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71.1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  <w:tr w:rsidR="00983EBD" w:rsidRPr="00983EBD" w:rsidTr="00983EBD">
        <w:trPr>
          <w:trHeight w:val="595"/>
        </w:trPr>
        <w:tc>
          <w:tcPr>
            <w:tcW w:w="3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 w:hint="eastAsia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帅亚凯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1988-07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群众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西北师范大学</w:t>
            </w:r>
            <w:r w:rsidRPr="00983EB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软件工程专业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研究生</w:t>
            </w:r>
          </w:p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（硕士）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管理岗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67.5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仿宋" w:eastAsia="仿宋" w:hAnsi="仿宋" w:cs="Calibri" w:hint="eastAsia"/>
                <w:color w:val="000000"/>
                <w:kern w:val="0"/>
                <w:sz w:val="22"/>
              </w:rPr>
              <w:t>同报考岗位</w:t>
            </w: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3EBD" w:rsidRPr="00983EBD" w:rsidRDefault="00983EBD" w:rsidP="00983EBD">
            <w:pPr>
              <w:widowControl/>
              <w:spacing w:line="294" w:lineRule="atLeast"/>
              <w:jc w:val="center"/>
              <w:textAlignment w:val="center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983EBD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> </w:t>
            </w:r>
          </w:p>
        </w:tc>
      </w:tr>
    </w:tbl>
    <w:p w:rsidR="006B1F06" w:rsidRPr="00983EBD" w:rsidRDefault="00983EBD" w:rsidP="00983EBD">
      <w:pPr>
        <w:widowControl/>
        <w:shd w:val="clear" w:color="auto" w:fill="FFFFFF"/>
        <w:spacing w:line="480" w:lineRule="atLeast"/>
      </w:pPr>
      <w:r w:rsidRPr="00983EBD">
        <w:rPr>
          <w:rFonts w:ascii="Calibri" w:eastAsia="宋体" w:hAnsi="Calibri" w:cs="Calibri"/>
          <w:color w:val="000000"/>
          <w:kern w:val="0"/>
          <w:szCs w:val="21"/>
        </w:rPr>
        <w:t> </w:t>
      </w:r>
    </w:p>
    <w:sectPr w:rsidR="006B1F06" w:rsidRPr="00983EBD" w:rsidSect="00844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F7AE8"/>
    <w:multiLevelType w:val="multilevel"/>
    <w:tmpl w:val="D0F2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9"/>
    <w:rsid w:val="000A32F2"/>
    <w:rsid w:val="0014217C"/>
    <w:rsid w:val="001D6E9C"/>
    <w:rsid w:val="002107F0"/>
    <w:rsid w:val="002B0835"/>
    <w:rsid w:val="002B2146"/>
    <w:rsid w:val="00314D1E"/>
    <w:rsid w:val="003A2639"/>
    <w:rsid w:val="006B1F06"/>
    <w:rsid w:val="007465BA"/>
    <w:rsid w:val="007A4785"/>
    <w:rsid w:val="007E48A9"/>
    <w:rsid w:val="0084216A"/>
    <w:rsid w:val="00844E7D"/>
    <w:rsid w:val="008574F2"/>
    <w:rsid w:val="008C5446"/>
    <w:rsid w:val="00983EBD"/>
    <w:rsid w:val="00A2285B"/>
    <w:rsid w:val="00A91CB8"/>
    <w:rsid w:val="00B81B68"/>
    <w:rsid w:val="00DC7C70"/>
    <w:rsid w:val="00DF7DFE"/>
    <w:rsid w:val="00E773E1"/>
    <w:rsid w:val="00FA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B083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7DF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F7DF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F7DFE"/>
    <w:rPr>
      <w:sz w:val="18"/>
      <w:szCs w:val="18"/>
    </w:rPr>
  </w:style>
  <w:style w:type="character" w:customStyle="1" w:styleId="sptitle">
    <w:name w:val="sp_title"/>
    <w:basedOn w:val="a0"/>
    <w:rsid w:val="003A2639"/>
  </w:style>
  <w:style w:type="character" w:customStyle="1" w:styleId="sptime">
    <w:name w:val="sp_time"/>
    <w:basedOn w:val="a0"/>
    <w:rsid w:val="003A2639"/>
  </w:style>
  <w:style w:type="character" w:customStyle="1" w:styleId="apple-converted-space">
    <w:name w:val="apple-converted-space"/>
    <w:basedOn w:val="a0"/>
    <w:rsid w:val="003A2639"/>
  </w:style>
  <w:style w:type="character" w:styleId="a5">
    <w:name w:val="Hyperlink"/>
    <w:basedOn w:val="a0"/>
    <w:uiPriority w:val="99"/>
    <w:semiHidden/>
    <w:unhideWhenUsed/>
    <w:rsid w:val="003A263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rsid w:val="002B0835"/>
    <w:rPr>
      <w:rFonts w:ascii="宋体" w:eastAsia="宋体" w:hAnsi="宋体" w:cs="宋体"/>
      <w:b/>
      <w:bCs/>
      <w:kern w:val="36"/>
      <w:sz w:val="48"/>
      <w:szCs w:val="48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8574F2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  <w:style w:type="character" w:styleId="a6">
    <w:name w:val="Strong"/>
    <w:basedOn w:val="a0"/>
    <w:uiPriority w:val="22"/>
    <w:qFormat/>
    <w:rsid w:val="008574F2"/>
    <w:rPr>
      <w:b/>
      <w:bCs/>
    </w:rPr>
  </w:style>
  <w:style w:type="paragraph" w:customStyle="1" w:styleId="vsbcontentend">
    <w:name w:val="vsbcontent_end"/>
    <w:basedOn w:val="a"/>
    <w:rsid w:val="008574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8574F2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8574F2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30" w:color="E5E5E5"/>
            <w:right w:val="none" w:sz="0" w:space="0" w:color="auto"/>
          </w:divBdr>
        </w:div>
      </w:divsChild>
    </w:div>
    <w:div w:id="340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0629">
          <w:marLeft w:val="0"/>
          <w:marRight w:val="-15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8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98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7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0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98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8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7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49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705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0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7601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04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1910074">
          <w:marLeft w:val="0"/>
          <w:marRight w:val="0"/>
          <w:marTop w:val="0"/>
          <w:marBottom w:val="0"/>
          <w:divBdr>
            <w:top w:val="single" w:sz="48" w:space="6" w:color="4F7AA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6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793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318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1" w:color="343434"/>
            <w:right w:val="none" w:sz="0" w:space="0" w:color="auto"/>
          </w:divBdr>
        </w:div>
        <w:div w:id="91863923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3680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180</Words>
  <Characters>1031</Characters>
  <Application>Microsoft Office Word</Application>
  <DocSecurity>0</DocSecurity>
  <Lines>8</Lines>
  <Paragraphs>2</Paragraphs>
  <ScaleCrop>false</ScaleCrop>
  <Company>微软中国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2020-03-31T07:37:00Z</dcterms:created>
  <dcterms:modified xsi:type="dcterms:W3CDTF">2020-03-31T07:37:00Z</dcterms:modified>
</cp:coreProperties>
</file>